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colors3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charts/style3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仿宋_GB2312" w:cs="Times New Roman"/>
          <w:b/>
          <w:bCs/>
          <w:sz w:val="36"/>
          <w:szCs w:val="44"/>
        </w:rPr>
      </w:pPr>
      <w:r>
        <w:rPr>
          <w:rFonts w:hint="eastAsia" w:ascii="Times New Roman" w:hAnsi="Times New Roman" w:eastAsia="仿宋_GB2312" w:cs="Times New Roman"/>
          <w:b/>
          <w:bCs/>
          <w:sz w:val="36"/>
          <w:szCs w:val="44"/>
        </w:rPr>
        <w:t>2023年第二</w:t>
      </w:r>
      <w:r>
        <w:rPr>
          <w:rFonts w:ascii="Times New Roman" w:hAnsi="Times New Roman" w:eastAsia="仿宋_GB2312" w:cs="Times New Roman"/>
          <w:b/>
          <w:bCs/>
          <w:sz w:val="36"/>
          <w:szCs w:val="44"/>
        </w:rPr>
        <w:t>季度能源资源消耗统计分析报告</w:t>
      </w:r>
    </w:p>
    <w:p>
      <w:pPr>
        <w:ind w:firstLine="560" w:firstLineChars="200"/>
        <w:rPr>
          <w:rFonts w:ascii="Times New Roman" w:hAnsi="Times New Roman" w:eastAsia="仿宋_GB2312" w:cs="Times New Roman"/>
          <w:sz w:val="28"/>
          <w:szCs w:val="36"/>
        </w:rPr>
      </w:pPr>
      <w:r>
        <w:rPr>
          <w:rFonts w:ascii="Times New Roman" w:hAnsi="Times New Roman" w:eastAsia="仿宋_GB2312" w:cs="Times New Roman"/>
          <w:sz w:val="28"/>
          <w:szCs w:val="36"/>
        </w:rPr>
        <w:t>按照《</w:t>
      </w:r>
      <w:r>
        <w:rPr>
          <w:rFonts w:hint="eastAsia" w:ascii="Times New Roman" w:hAnsi="Times New Roman" w:eastAsia="仿宋_GB2312" w:cs="Times New Roman"/>
          <w:sz w:val="28"/>
          <w:szCs w:val="36"/>
        </w:rPr>
        <w:t>公共机构能源资源消耗统计制度</w:t>
      </w:r>
      <w:r>
        <w:rPr>
          <w:rFonts w:ascii="Times New Roman" w:hAnsi="Times New Roman" w:eastAsia="仿宋_GB2312" w:cs="Times New Roman"/>
          <w:sz w:val="28"/>
          <w:szCs w:val="36"/>
        </w:rPr>
        <w:t>》</w:t>
      </w:r>
      <w:r>
        <w:rPr>
          <w:rFonts w:hint="eastAsia" w:ascii="Times New Roman" w:hAnsi="Times New Roman" w:eastAsia="仿宋_GB2312" w:cs="Times New Roman"/>
          <w:sz w:val="28"/>
          <w:szCs w:val="36"/>
        </w:rPr>
        <w:t>的要求，浙江万里学院对钱湖校区的能源资源消耗进行了统计和分析，现将有关情况报告如下：</w:t>
      </w:r>
    </w:p>
    <w:p>
      <w:pPr>
        <w:numPr>
          <w:ilvl w:val="0"/>
          <w:numId w:val="1"/>
        </w:numPr>
        <w:ind w:firstLine="560" w:firstLineChars="200"/>
        <w:rPr>
          <w:rFonts w:ascii="Times New Roman" w:hAnsi="Times New Roman" w:eastAsia="仿宋_GB2312" w:cs="Times New Roman"/>
          <w:sz w:val="28"/>
          <w:szCs w:val="36"/>
        </w:rPr>
      </w:pPr>
      <w:r>
        <w:rPr>
          <w:rFonts w:hint="eastAsia" w:ascii="Times New Roman" w:hAnsi="Times New Roman" w:eastAsia="仿宋_GB2312" w:cs="Times New Roman"/>
          <w:sz w:val="28"/>
          <w:szCs w:val="36"/>
        </w:rPr>
        <w:t>电消耗情况</w:t>
      </w:r>
    </w:p>
    <w:p>
      <w:pPr>
        <w:widowControl/>
        <w:ind w:firstLine="560" w:firstLineChars="200"/>
        <w:rPr>
          <w:rFonts w:ascii="宋体" w:hAnsi="宋体" w:eastAsia="宋体" w:cs="宋体"/>
          <w:kern w:val="0"/>
          <w:sz w:val="24"/>
        </w:rPr>
      </w:pPr>
      <w:r>
        <w:rPr>
          <w:rFonts w:hint="eastAsia" w:ascii="Times New Roman" w:hAnsi="Times New Roman" w:eastAsia="仿宋_GB2312" w:cs="Times New Roman"/>
          <w:sz w:val="28"/>
          <w:szCs w:val="36"/>
        </w:rPr>
        <w:t>2022年第二季度，电消耗总量3668880度；2023年第二季度，电消耗总量3918160度，同比增长6.79%</w:t>
      </w:r>
      <w:r>
        <w:rPr>
          <w:rFonts w:hint="eastAsia" w:ascii="Times New Roman" w:hAnsi="Times New Roman" w:eastAsia="仿宋_GB2312" w:cs="Times New Roman"/>
          <w:sz w:val="28"/>
          <w:szCs w:val="36"/>
        </w:rPr>
        <w:tab/>
      </w:r>
      <w:r>
        <w:rPr>
          <w:rFonts w:hint="eastAsia" w:ascii="Times New Roman" w:hAnsi="Times New Roman" w:eastAsia="仿宋_GB2312" w:cs="Times New Roman"/>
          <w:sz w:val="28"/>
          <w:szCs w:val="36"/>
        </w:rPr>
        <w:t>，人均共消耗电244.875度，具体见下图：</w:t>
      </w:r>
    </w:p>
    <w:p>
      <w:pPr>
        <w:jc w:val="center"/>
        <w:rPr>
          <w:rFonts w:ascii="Times New Roman" w:hAnsi="Times New Roman" w:eastAsia="仿宋_GB2312" w:cs="Times New Roman"/>
          <w:sz w:val="28"/>
          <w:szCs w:val="36"/>
        </w:rPr>
      </w:pPr>
      <w:r>
        <w:drawing>
          <wp:inline distT="0" distB="0" distL="0" distR="0">
            <wp:extent cx="3651250" cy="2112010"/>
            <wp:effectExtent l="0" t="0" r="6350" b="2540"/>
            <wp:docPr id="1676957540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jc w:val="center"/>
        <w:rPr>
          <w:rFonts w:ascii="Times New Roman" w:hAnsi="Times New Roman" w:eastAsia="仿宋_GB2312" w:cs="Times New Roman"/>
          <w:sz w:val="28"/>
          <w:szCs w:val="36"/>
        </w:rPr>
      </w:pPr>
      <w:r>
        <w:rPr>
          <w:rFonts w:hint="eastAsia" w:ascii="Times New Roman" w:hAnsi="Times New Roman" w:eastAsia="仿宋_GB2312" w:cs="Times New Roman"/>
          <w:sz w:val="28"/>
          <w:szCs w:val="36"/>
        </w:rPr>
        <w:t>电力消耗柱形图</w:t>
      </w:r>
    </w:p>
    <w:p>
      <w:pPr>
        <w:numPr>
          <w:ilvl w:val="0"/>
          <w:numId w:val="1"/>
        </w:numPr>
        <w:ind w:firstLine="560" w:firstLineChars="200"/>
        <w:rPr>
          <w:rFonts w:ascii="Times New Roman" w:hAnsi="Times New Roman" w:eastAsia="仿宋_GB2312" w:cs="Times New Roman"/>
          <w:sz w:val="28"/>
          <w:szCs w:val="36"/>
        </w:rPr>
      </w:pPr>
      <w:r>
        <w:rPr>
          <w:rFonts w:hint="eastAsia" w:ascii="Times New Roman" w:hAnsi="Times New Roman" w:eastAsia="仿宋_GB2312" w:cs="Times New Roman"/>
          <w:sz w:val="28"/>
          <w:szCs w:val="36"/>
        </w:rPr>
        <w:t>水消耗情况</w:t>
      </w:r>
    </w:p>
    <w:p>
      <w:pPr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36"/>
        </w:rPr>
      </w:pPr>
      <w:r>
        <w:rPr>
          <w:rFonts w:hint="eastAsia" w:ascii="Times New Roman" w:hAnsi="Times New Roman" w:eastAsia="仿宋_GB2312" w:cs="Times New Roman"/>
          <w:sz w:val="28"/>
          <w:szCs w:val="36"/>
        </w:rPr>
        <w:t>2022年第二季度，用水总量</w:t>
      </w:r>
      <w:r>
        <w:rPr>
          <w:rFonts w:ascii="Times New Roman" w:hAnsi="Times New Roman" w:eastAsia="仿宋_GB2312" w:cs="Times New Roman"/>
          <w:sz w:val="28"/>
          <w:szCs w:val="36"/>
        </w:rPr>
        <w:t>119016</w:t>
      </w:r>
      <w:r>
        <w:rPr>
          <w:rFonts w:hint="eastAsia" w:ascii="Times New Roman" w:hAnsi="Times New Roman" w:eastAsia="仿宋_GB2312" w:cs="Times New Roman"/>
          <w:sz w:val="28"/>
          <w:szCs w:val="36"/>
        </w:rPr>
        <w:t>吨；2023年第二季度，用水总量</w:t>
      </w:r>
      <w:r>
        <w:rPr>
          <w:rFonts w:ascii="Times New Roman" w:hAnsi="Times New Roman" w:eastAsia="仿宋_GB2312" w:cs="Times New Roman"/>
          <w:sz w:val="28"/>
          <w:szCs w:val="36"/>
        </w:rPr>
        <w:t>114823</w:t>
      </w:r>
      <w:r>
        <w:rPr>
          <w:rFonts w:hint="eastAsia" w:ascii="Times New Roman" w:hAnsi="Times New Roman" w:eastAsia="仿宋_GB2312" w:cs="Times New Roman"/>
          <w:sz w:val="28"/>
          <w:szCs w:val="36"/>
        </w:rPr>
        <w:t>吨，同比下降</w:t>
      </w:r>
      <w:r>
        <w:rPr>
          <w:rFonts w:ascii="Times New Roman" w:hAnsi="Times New Roman" w:eastAsia="仿宋_GB2312" w:cs="Times New Roman"/>
          <w:sz w:val="28"/>
          <w:szCs w:val="36"/>
        </w:rPr>
        <w:t>3.52%</w:t>
      </w:r>
      <w:r>
        <w:rPr>
          <w:rFonts w:hint="eastAsia" w:ascii="Times New Roman" w:hAnsi="Times New Roman" w:eastAsia="仿宋_GB2312" w:cs="Times New Roman"/>
          <w:sz w:val="28"/>
          <w:szCs w:val="36"/>
        </w:rPr>
        <w:t>，人均共消耗水7.58</w:t>
      </w:r>
      <w:r>
        <w:rPr>
          <w:rFonts w:hint="eastAsia" w:ascii="Times New Roman" w:hAnsi="Times New Roman" w:eastAsia="仿宋_GB2312" w:cs="Times New Roman"/>
          <w:sz w:val="28"/>
          <w:szCs w:val="36"/>
          <w:lang w:val="en-US" w:eastAsia="zh-CN"/>
        </w:rPr>
        <w:t>4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28"/>
          <w:szCs w:val="36"/>
        </w:rPr>
        <w:t>吨，具体见下图：</w:t>
      </w:r>
    </w:p>
    <w:p>
      <w:pPr>
        <w:jc w:val="center"/>
        <w:rPr>
          <w:rFonts w:ascii="Times New Roman" w:hAnsi="Times New Roman" w:eastAsia="仿宋_GB2312" w:cs="Times New Roman"/>
          <w:sz w:val="28"/>
          <w:szCs w:val="36"/>
        </w:rPr>
      </w:pPr>
      <w:r>
        <w:drawing>
          <wp:inline distT="0" distB="0" distL="0" distR="0">
            <wp:extent cx="3402330" cy="1950085"/>
            <wp:effectExtent l="0" t="0" r="7620" b="12065"/>
            <wp:docPr id="57268550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jc w:val="center"/>
        <w:rPr>
          <w:rFonts w:ascii="Times New Roman" w:hAnsi="Times New Roman" w:eastAsia="仿宋_GB2312" w:cs="Times New Roman"/>
          <w:sz w:val="28"/>
          <w:szCs w:val="36"/>
        </w:rPr>
      </w:pPr>
      <w:r>
        <w:rPr>
          <w:rFonts w:hint="eastAsia" w:ascii="Times New Roman" w:hAnsi="Times New Roman" w:eastAsia="仿宋_GB2312" w:cs="Times New Roman"/>
          <w:sz w:val="28"/>
          <w:szCs w:val="36"/>
        </w:rPr>
        <w:t>用水消耗柱形图</w:t>
      </w:r>
    </w:p>
    <w:p>
      <w:pPr>
        <w:numPr>
          <w:ilvl w:val="0"/>
          <w:numId w:val="1"/>
        </w:numPr>
        <w:ind w:firstLine="560" w:firstLineChars="200"/>
        <w:rPr>
          <w:rFonts w:ascii="Times New Roman" w:hAnsi="Times New Roman" w:eastAsia="仿宋_GB2312" w:cs="Times New Roman"/>
          <w:sz w:val="28"/>
          <w:szCs w:val="36"/>
        </w:rPr>
      </w:pPr>
      <w:r>
        <w:rPr>
          <w:rFonts w:hint="eastAsia" w:ascii="Times New Roman" w:hAnsi="Times New Roman" w:eastAsia="仿宋_GB2312" w:cs="Times New Roman"/>
          <w:sz w:val="28"/>
          <w:szCs w:val="36"/>
        </w:rPr>
        <w:t>天然气消耗情况</w:t>
      </w:r>
    </w:p>
    <w:p>
      <w:pPr>
        <w:ind w:firstLine="560" w:firstLineChars="200"/>
        <w:rPr>
          <w:rFonts w:ascii="Times New Roman" w:hAnsi="Times New Roman" w:eastAsia="仿宋_GB2312" w:cs="Times New Roman"/>
          <w:sz w:val="28"/>
          <w:szCs w:val="36"/>
        </w:rPr>
      </w:pPr>
      <w:r>
        <w:rPr>
          <w:rFonts w:hint="eastAsia" w:ascii="Times New Roman" w:hAnsi="Times New Roman" w:eastAsia="仿宋_GB2312" w:cs="Times New Roman"/>
          <w:sz w:val="28"/>
          <w:szCs w:val="36"/>
        </w:rPr>
        <w:t>2022年第二季度，天然气消耗总量</w:t>
      </w:r>
      <w:r>
        <w:rPr>
          <w:rFonts w:ascii="Times New Roman" w:hAnsi="Times New Roman" w:eastAsia="仿宋_GB2312" w:cs="Times New Roman"/>
          <w:sz w:val="28"/>
          <w:szCs w:val="36"/>
        </w:rPr>
        <w:t>80634</w:t>
      </w:r>
      <w:r>
        <w:rPr>
          <w:rFonts w:hint="eastAsia" w:ascii="Times New Roman" w:hAnsi="Times New Roman" w:eastAsia="仿宋_GB2312" w:cs="Times New Roman"/>
          <w:sz w:val="28"/>
          <w:szCs w:val="36"/>
        </w:rPr>
        <w:t>立方米；2023年第二季度，天然气消耗总量</w:t>
      </w:r>
      <w:r>
        <w:rPr>
          <w:rFonts w:ascii="Times New Roman" w:hAnsi="Times New Roman" w:eastAsia="仿宋_GB2312" w:cs="Times New Roman"/>
          <w:sz w:val="28"/>
          <w:szCs w:val="36"/>
        </w:rPr>
        <w:t>81102</w:t>
      </w:r>
      <w:r>
        <w:rPr>
          <w:rFonts w:hint="eastAsia" w:ascii="Times New Roman" w:hAnsi="Times New Roman" w:eastAsia="仿宋_GB2312" w:cs="Times New Roman"/>
          <w:sz w:val="28"/>
          <w:szCs w:val="36"/>
        </w:rPr>
        <w:t>立方米，同比增长</w:t>
      </w:r>
      <w:r>
        <w:rPr>
          <w:rFonts w:ascii="Times New Roman" w:hAnsi="Times New Roman" w:eastAsia="仿宋_GB2312" w:cs="Times New Roman"/>
          <w:sz w:val="28"/>
          <w:szCs w:val="36"/>
        </w:rPr>
        <w:t>0.58%</w:t>
      </w:r>
      <w:r>
        <w:rPr>
          <w:rFonts w:hint="eastAsia" w:ascii="Times New Roman" w:hAnsi="Times New Roman" w:eastAsia="仿宋_GB2312" w:cs="Times New Roman"/>
          <w:sz w:val="28"/>
          <w:szCs w:val="36"/>
        </w:rPr>
        <w:t>，具体见下图：</w:t>
      </w:r>
    </w:p>
    <w:p>
      <w:pPr>
        <w:jc w:val="center"/>
        <w:rPr>
          <w:rFonts w:ascii="Times New Roman" w:hAnsi="Times New Roman" w:eastAsia="仿宋_GB2312" w:cs="Times New Roman"/>
          <w:sz w:val="28"/>
          <w:szCs w:val="36"/>
        </w:rPr>
      </w:pPr>
      <w:r>
        <w:drawing>
          <wp:inline distT="0" distB="0" distL="0" distR="0">
            <wp:extent cx="3669030" cy="2071370"/>
            <wp:effectExtent l="0" t="0" r="7620" b="5080"/>
            <wp:docPr id="1807773799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jc w:val="center"/>
        <w:rPr>
          <w:rFonts w:ascii="Times New Roman" w:hAnsi="Times New Roman" w:eastAsia="仿宋_GB2312" w:cs="Times New Roman"/>
          <w:sz w:val="28"/>
          <w:szCs w:val="36"/>
        </w:rPr>
      </w:pPr>
      <w:r>
        <w:rPr>
          <w:rFonts w:hint="eastAsia" w:ascii="Times New Roman" w:hAnsi="Times New Roman" w:eastAsia="仿宋_GB2312" w:cs="Times New Roman"/>
          <w:sz w:val="28"/>
          <w:szCs w:val="36"/>
        </w:rPr>
        <w:t>天然气消耗柱形图</w:t>
      </w:r>
    </w:p>
    <w:p>
      <w:pPr>
        <w:rPr>
          <w:rFonts w:ascii="Times New Roman" w:hAnsi="Times New Roman" w:eastAsia="仿宋_GB2312" w:cs="Times New Roman"/>
          <w:sz w:val="28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2FD7FF"/>
    <w:multiLevelType w:val="singleLevel"/>
    <w:tmpl w:val="052FD7F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mNzhiNTgxMjBhNjY0ZDQ3NzhiZGJiNmQ0NzllN2YifQ=="/>
    <w:docVar w:name="KSO_WPS_MARK_KEY" w:val="c624e666-8341-4229-a563-cd109787ac99"/>
  </w:docVars>
  <w:rsids>
    <w:rsidRoot w:val="711E2CCC"/>
    <w:rsid w:val="001416B3"/>
    <w:rsid w:val="001719F0"/>
    <w:rsid w:val="002F584A"/>
    <w:rsid w:val="003F703D"/>
    <w:rsid w:val="004A7814"/>
    <w:rsid w:val="00736F8C"/>
    <w:rsid w:val="008B2220"/>
    <w:rsid w:val="008F4F19"/>
    <w:rsid w:val="00B518A4"/>
    <w:rsid w:val="00D07D12"/>
    <w:rsid w:val="00E114BE"/>
    <w:rsid w:val="00E809FD"/>
    <w:rsid w:val="04706D9D"/>
    <w:rsid w:val="09A91AE3"/>
    <w:rsid w:val="12501065"/>
    <w:rsid w:val="15027528"/>
    <w:rsid w:val="159B0E00"/>
    <w:rsid w:val="1DD65F51"/>
    <w:rsid w:val="20F7260C"/>
    <w:rsid w:val="38D1204B"/>
    <w:rsid w:val="66C64D8C"/>
    <w:rsid w:val="6E7E5B00"/>
    <w:rsid w:val="70D37E9F"/>
    <w:rsid w:val="711E2CCC"/>
    <w:rsid w:val="76AC114C"/>
    <w:rsid w:val="78C437E0"/>
    <w:rsid w:val="7BFE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C:\Users\86175\Desktop\&#30005;&#27700;.xls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3.xml"/><Relationship Id="rId2" Type="http://schemas.microsoft.com/office/2011/relationships/chartStyle" Target="style3.xml"/><Relationship Id="rId1" Type="http://schemas.openxmlformats.org/officeDocument/2006/relationships/oleObject" Target="file:///C:\Users\86175\Desktop\&#30005;&#27700;.xls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86175\Desktop\2021-2023&#24180;&#38065;&#28246;&#29983;&#27963;&#21306;&#29992;&#27668;&#32479;&#35745;&#3492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Sheet5!$A$3</c:f>
              <c:strCache>
                <c:ptCount val="1"/>
                <c:pt idx="0">
                  <c:v>2022年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Sheet5!$E$1:$G$1</c:f>
              <c:strCache>
                <c:ptCount val="3"/>
                <c:pt idx="0">
                  <c:v>4月份</c:v>
                </c:pt>
                <c:pt idx="1">
                  <c:v>5月份</c:v>
                </c:pt>
                <c:pt idx="2">
                  <c:v>6月份</c:v>
                </c:pt>
              </c:strCache>
            </c:strRef>
          </c:cat>
          <c:val>
            <c:numRef>
              <c:f>Sheet5!$E$3:$G$3</c:f>
              <c:numCache>
                <c:formatCode>0_);[Red]\(0\)</c:formatCode>
                <c:ptCount val="3"/>
                <c:pt idx="0">
                  <c:v>1128160</c:v>
                </c:pt>
                <c:pt idx="1">
                  <c:v>1201920</c:v>
                </c:pt>
                <c:pt idx="2">
                  <c:v>1338800</c:v>
                </c:pt>
              </c:numCache>
            </c:numRef>
          </c:val>
        </c:ser>
        <c:ser>
          <c:idx val="1"/>
          <c:order val="1"/>
          <c:tx>
            <c:strRef>
              <c:f>Sheet5!$A$4</c:f>
              <c:strCache>
                <c:ptCount val="1"/>
                <c:pt idx="0">
                  <c:v>2023年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Sheet5!$E$1:$G$1</c:f>
              <c:strCache>
                <c:ptCount val="3"/>
                <c:pt idx="0">
                  <c:v>4月份</c:v>
                </c:pt>
                <c:pt idx="1">
                  <c:v>5月份</c:v>
                </c:pt>
                <c:pt idx="2">
                  <c:v>6月份</c:v>
                </c:pt>
              </c:strCache>
            </c:strRef>
          </c:cat>
          <c:val>
            <c:numRef>
              <c:f>Sheet5!$E$4:$G$4</c:f>
              <c:numCache>
                <c:formatCode>0_);[Red]\(0\)</c:formatCode>
                <c:ptCount val="3"/>
                <c:pt idx="0">
                  <c:v>1219760</c:v>
                </c:pt>
                <c:pt idx="1">
                  <c:v>1374400</c:v>
                </c:pt>
                <c:pt idx="2">
                  <c:v>1324000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034586688"/>
        <c:axId val="2085219680"/>
      </c:barChart>
      <c:catAx>
        <c:axId val="2034586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085219680"/>
        <c:crosses val="autoZero"/>
        <c:auto val="1"/>
        <c:lblAlgn val="ctr"/>
        <c:lblOffset val="100"/>
        <c:noMultiLvlLbl val="0"/>
      </c:catAx>
      <c:valAx>
        <c:axId val="2085219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_);[Red]\(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034586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Sheet5!$N$39</c:f>
              <c:strCache>
                <c:ptCount val="1"/>
                <c:pt idx="0">
                  <c:v>2022年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Sheet5!$L$43:$L$45</c:f>
              <c:strCache>
                <c:ptCount val="3"/>
                <c:pt idx="0">
                  <c:v>04月</c:v>
                </c:pt>
                <c:pt idx="1">
                  <c:v>05月</c:v>
                </c:pt>
                <c:pt idx="2">
                  <c:v>06月</c:v>
                </c:pt>
              </c:strCache>
            </c:strRef>
          </c:cat>
          <c:val>
            <c:numRef>
              <c:f>Sheet5!$N$43:$N$45</c:f>
              <c:numCache>
                <c:formatCode>General</c:formatCode>
                <c:ptCount val="3"/>
                <c:pt idx="0">
                  <c:v>51894</c:v>
                </c:pt>
                <c:pt idx="1">
                  <c:v>45875</c:v>
                </c:pt>
                <c:pt idx="2">
                  <c:v>21247</c:v>
                </c:pt>
              </c:numCache>
            </c:numRef>
          </c:val>
        </c:ser>
        <c:ser>
          <c:idx val="1"/>
          <c:order val="1"/>
          <c:tx>
            <c:strRef>
              <c:f>Sheet5!$O$39</c:f>
              <c:strCache>
                <c:ptCount val="1"/>
                <c:pt idx="0">
                  <c:v>2023年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Sheet5!$L$43:$L$45</c:f>
              <c:strCache>
                <c:ptCount val="3"/>
                <c:pt idx="0">
                  <c:v>04月</c:v>
                </c:pt>
                <c:pt idx="1">
                  <c:v>05月</c:v>
                </c:pt>
                <c:pt idx="2">
                  <c:v>06月</c:v>
                </c:pt>
              </c:strCache>
            </c:strRef>
          </c:cat>
          <c:val>
            <c:numRef>
              <c:f>Sheet5!$O$43:$O$45</c:f>
              <c:numCache>
                <c:formatCode>General</c:formatCode>
                <c:ptCount val="3"/>
                <c:pt idx="0">
                  <c:v>42396</c:v>
                </c:pt>
                <c:pt idx="1">
                  <c:v>37449</c:v>
                </c:pt>
                <c:pt idx="2">
                  <c:v>34978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080052752"/>
        <c:axId val="2085223152"/>
      </c:barChart>
      <c:catAx>
        <c:axId val="2080052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085223152"/>
        <c:crosses val="autoZero"/>
        <c:auto val="1"/>
        <c:lblAlgn val="ctr"/>
        <c:lblOffset val="100"/>
        <c:noMultiLvlLbl val="0"/>
      </c:catAx>
      <c:valAx>
        <c:axId val="2085223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080052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Sheet1!$B$4</c:f>
              <c:strCache>
                <c:ptCount val="1"/>
                <c:pt idx="0">
                  <c:v>2022年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Sheet1!$E$2:$G$2</c:f>
              <c:strCache>
                <c:ptCount val="3"/>
                <c:pt idx="0">
                  <c:v>4月</c:v>
                </c:pt>
                <c:pt idx="1">
                  <c:v>5月</c:v>
                </c:pt>
                <c:pt idx="2">
                  <c:v>6月</c:v>
                </c:pt>
              </c:strCache>
            </c:strRef>
          </c:cat>
          <c:val>
            <c:numRef>
              <c:f>Sheet1!$E$4:$G$4</c:f>
              <c:numCache>
                <c:formatCode>General</c:formatCode>
                <c:ptCount val="3"/>
                <c:pt idx="0">
                  <c:v>32451</c:v>
                </c:pt>
                <c:pt idx="1">
                  <c:v>36107</c:v>
                </c:pt>
                <c:pt idx="2">
                  <c:v>12075.9666666667</c:v>
                </c:pt>
              </c:numCache>
            </c:numRef>
          </c:val>
        </c:ser>
        <c:ser>
          <c:idx val="1"/>
          <c:order val="1"/>
          <c:tx>
            <c:strRef>
              <c:f>Sheet1!$B$5</c:f>
              <c:strCache>
                <c:ptCount val="1"/>
                <c:pt idx="0">
                  <c:v>2023年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Sheet1!$E$2:$G$2</c:f>
              <c:strCache>
                <c:ptCount val="3"/>
                <c:pt idx="0">
                  <c:v>4月</c:v>
                </c:pt>
                <c:pt idx="1">
                  <c:v>5月</c:v>
                </c:pt>
                <c:pt idx="2">
                  <c:v>6月</c:v>
                </c:pt>
              </c:strCache>
            </c:strRef>
          </c:cat>
          <c:val>
            <c:numRef>
              <c:f>Sheet1!$E$5:$G$5</c:f>
              <c:numCache>
                <c:formatCode>General</c:formatCode>
                <c:ptCount val="3"/>
                <c:pt idx="0">
                  <c:v>31128</c:v>
                </c:pt>
                <c:pt idx="1">
                  <c:v>39534</c:v>
                </c:pt>
                <c:pt idx="2">
                  <c:v>10439.6666666667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130835520"/>
        <c:axId val="2085226128"/>
      </c:barChart>
      <c:catAx>
        <c:axId val="2130835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085226128"/>
        <c:crosses val="autoZero"/>
        <c:auto val="1"/>
        <c:lblAlgn val="ctr"/>
        <c:lblOffset val="100"/>
        <c:noMultiLvlLbl val="0"/>
      </c:catAx>
      <c:valAx>
        <c:axId val="2085226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130835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249</Words>
  <Characters>312</Characters>
  <Lines>2</Lines>
  <Paragraphs>1</Paragraphs>
  <TotalTime>0</TotalTime>
  <ScaleCrop>false</ScaleCrop>
  <LinksUpToDate>false</LinksUpToDate>
  <CharactersWithSpaces>313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2022-11-01T03:43:00Z</dcterms:created>
  <dc:creator>低调</dc:creator>
  <cp:lastModifiedBy>啊哈</cp:lastModifiedBy>
  <dcterms:modified xsi:type="dcterms:W3CDTF">2024-03-04T02:52:29Z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8DA19961A169443CBC8BBDFD32894DA7</vt:lpwstr>
  </property>
</Properties>
</file>