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hint="eastAsia" w:eastAsia="仿宋_GB2312"/>
          <w:b/>
          <w:bCs/>
          <w:sz w:val="32"/>
          <w:lang w:val="zh-CN"/>
        </w:rPr>
      </w:pPr>
      <w:r>
        <w:rPr>
          <w:rFonts w:hint="eastAsia" w:eastAsia="仿宋_GB2312"/>
          <w:b/>
          <w:bCs/>
          <w:sz w:val="32"/>
          <w:lang w:val="zh-CN"/>
        </w:rPr>
        <w:t>附件：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eastAsia="仿宋_GB2312"/>
          <w:b/>
          <w:bCs/>
          <w:sz w:val="32"/>
          <w:lang w:val="zh-CN"/>
        </w:rPr>
      </w:pPr>
      <w:r>
        <w:rPr>
          <w:rFonts w:hint="eastAsia" w:eastAsia="仿宋_GB2312"/>
          <w:b/>
          <w:bCs/>
          <w:sz w:val="32"/>
          <w:lang w:val="zh-CN"/>
        </w:rPr>
        <w:t>浙江万里学院采购项目投标报名登记表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sz w:val="28"/>
          <w:lang w:val="zh-CN"/>
        </w:rPr>
      </w:pPr>
    </w:p>
    <w:tbl>
      <w:tblPr>
        <w:tblStyle w:val="5"/>
        <w:tblW w:w="93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3280"/>
        <w:gridCol w:w="1580"/>
        <w:gridCol w:w="28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采购编号：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拟投标包：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单位名称：</w:t>
            </w:r>
          </w:p>
        </w:tc>
        <w:tc>
          <w:tcPr>
            <w:tcW w:w="7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单位地址：</w:t>
            </w:r>
          </w:p>
        </w:tc>
        <w:tc>
          <w:tcPr>
            <w:tcW w:w="7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联系人：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sz w:val="28"/>
                <w:szCs w:val="28"/>
              </w:rPr>
              <w:t>手机：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传真：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报名人：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身份证号：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hint="eastAsia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</w:rPr>
      </w:pPr>
    </w:p>
    <w:p>
      <w:pPr>
        <w:pStyle w:val="2"/>
        <w:spacing w:after="120" w:line="520" w:lineRule="exact"/>
        <w:ind w:firstLine="0"/>
        <w:jc w:val="left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投标单位全称（公章）：</w:t>
      </w:r>
    </w:p>
    <w:p>
      <w:pPr>
        <w:pStyle w:val="2"/>
        <w:spacing w:after="120" w:line="520" w:lineRule="exact"/>
        <w:ind w:firstLine="0"/>
        <w:jc w:val="left"/>
        <w:rPr>
          <w:rFonts w:hint="eastAsia" w:ascii="宋体"/>
          <w:sz w:val="28"/>
        </w:rPr>
      </w:pPr>
    </w:p>
    <w:p>
      <w:pPr>
        <w:pStyle w:val="2"/>
        <w:spacing w:after="120" w:line="520" w:lineRule="exact"/>
        <w:ind w:firstLine="0"/>
        <w:jc w:val="left"/>
        <w:rPr>
          <w:rFonts w:hint="eastAsia" w:ascii="宋体"/>
          <w:sz w:val="24"/>
        </w:rPr>
      </w:pPr>
      <w:r>
        <w:rPr>
          <w:rFonts w:hint="eastAsia" w:ascii="宋体"/>
          <w:sz w:val="28"/>
        </w:rPr>
        <w:t>日期：</w:t>
      </w:r>
    </w:p>
    <w:p/>
    <w:p>
      <w:pPr>
        <w:spacing w:line="0" w:lineRule="atLeast"/>
        <w:rPr>
          <w:rFonts w:hint="eastAsia" w:ascii="宋体" w:hAnsi="宋体"/>
          <w:b/>
          <w:kern w:val="0"/>
          <w:sz w:val="28"/>
          <w:szCs w:val="28"/>
        </w:rPr>
      </w:pPr>
    </w:p>
    <w:p>
      <w:pPr>
        <w:spacing w:line="0" w:lineRule="atLeast"/>
        <w:jc w:val="center"/>
        <w:rPr>
          <w:rFonts w:hint="eastAsia" w:ascii="宋体" w:hAnsi="宋体"/>
          <w:b/>
          <w:kern w:val="0"/>
          <w:sz w:val="28"/>
          <w:szCs w:val="28"/>
        </w:rPr>
      </w:pPr>
    </w:p>
    <w:p/>
    <w:sectPr>
      <w:headerReference r:id="rId3" w:type="default"/>
      <w:pgSz w:w="11906" w:h="16838"/>
      <w:pgMar w:top="964" w:right="1418" w:bottom="107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B7EB6"/>
    <w:rsid w:val="2DB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00" w:lineRule="exact"/>
      <w:ind w:firstLine="420"/>
    </w:pPr>
    <w:rPr>
      <w:szCs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2019-04-12T02:36:00Z</dcterms:created>
  <dc:creator>Administrator</dc:creator>
  <cp:lastModifiedBy>Administrator</cp:lastModifiedBy>
  <dcterms:modified xsi:type="dcterms:W3CDTF">2019-04-12T02:36:45Z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